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MINAAS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Commercial Building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rPr>
                <w:rFonts w:hint="default"/>
                <w:lang w:val="en-US"/>
              </w:rPr>
              <w:t>Developers</w:t>
            </w:r>
            <w:r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Lines="0" w:afterLines="0"/>
              <w:jc w:val="left"/>
            </w:pPr>
            <w:r>
              <w:rPr>
                <w:rFonts w:hint="default" w:ascii="Arial" w:hAnsi="Arial"/>
                <w:color w:val="000000"/>
                <w:sz w:val="24"/>
              </w:rPr>
              <w:t>MINAAS CONSTRUCTIONS LLP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Fifth Floor Slab Shuttering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</w:rPr>
              <w:t>3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86</w:t>
            </w:r>
            <w:r>
              <w:rPr>
                <w:rFonts w:hint="default"/>
                <w:lang w:val="en-US"/>
              </w:rPr>
              <w:t>,</w:t>
            </w:r>
            <w:r>
              <w:rPr>
                <w:rFonts w:hint="default"/>
              </w:rPr>
              <w:t>036.88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>1.43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  <w:bookmarkStart w:id="0" w:name="_GoBack"/>
            <w:bookmarkEnd w:id="0"/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532"/>
    <w:rsid w:val="00184AA3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56552"/>
    <w:rsid w:val="0096438C"/>
    <w:rsid w:val="16D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11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ars</dc:creator>
  <cp:lastModifiedBy>ars</cp:lastModifiedBy>
  <dcterms:modified xsi:type="dcterms:W3CDTF">2022-09-24T07:51:36Z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